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0C" w:rsidRPr="00A5195F" w:rsidRDefault="00517C0C" w:rsidP="00367F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195F">
        <w:rPr>
          <w:rFonts w:ascii="Times New Roman" w:hAnsi="Times New Roman" w:cs="Times New Roman"/>
          <w:sz w:val="28"/>
          <w:szCs w:val="28"/>
        </w:rPr>
        <w:t>СОВЕТ</w:t>
      </w:r>
    </w:p>
    <w:p w:rsidR="00517C0C" w:rsidRPr="00A5195F" w:rsidRDefault="00517C0C" w:rsidP="00367F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ХУТОРСКОГО </w:t>
      </w:r>
      <w:r w:rsidRPr="00A5195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17C0C" w:rsidRPr="00A5195F" w:rsidRDefault="00517C0C" w:rsidP="00367F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195F">
        <w:rPr>
          <w:rFonts w:ascii="Times New Roman" w:hAnsi="Times New Roman" w:cs="Times New Roman"/>
          <w:sz w:val="28"/>
          <w:szCs w:val="28"/>
        </w:rPr>
        <w:t>ТЮКАЛИНСКОГО МУНИЦИПАЛЬНОГО РАЙОНА</w:t>
      </w:r>
    </w:p>
    <w:p w:rsidR="00517C0C" w:rsidRPr="00A5195F" w:rsidRDefault="00517C0C" w:rsidP="00367F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195F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517C0C" w:rsidRPr="00A5195F" w:rsidRDefault="00517C0C" w:rsidP="00367F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7C0C" w:rsidRPr="00A5195F" w:rsidRDefault="00517C0C" w:rsidP="00367F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7C0C" w:rsidRPr="00A5195F" w:rsidRDefault="00517C0C" w:rsidP="00367F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195F">
        <w:rPr>
          <w:rFonts w:ascii="Times New Roman" w:hAnsi="Times New Roman" w:cs="Times New Roman"/>
          <w:sz w:val="28"/>
          <w:szCs w:val="28"/>
        </w:rPr>
        <w:t>РЕШЕНИЕ</w:t>
      </w:r>
    </w:p>
    <w:p w:rsidR="00517C0C" w:rsidRDefault="00517C0C" w:rsidP="007F53D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7F53D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9419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01</w:t>
      </w:r>
      <w:r w:rsidRPr="00094190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09.2023</w:t>
      </w:r>
      <w:r w:rsidRPr="00094190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</w:t>
      </w:r>
      <w:r w:rsidRPr="000941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№ 18</w:t>
      </w:r>
    </w:p>
    <w:p w:rsidR="00517C0C" w:rsidRDefault="00517C0C" w:rsidP="007F53D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Хутора Тюкалинского</w:t>
      </w:r>
    </w:p>
    <w:p w:rsidR="00517C0C" w:rsidRPr="00094190" w:rsidRDefault="00517C0C" w:rsidP="007F53D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района Омской области</w:t>
      </w:r>
    </w:p>
    <w:p w:rsidR="00517C0C" w:rsidRPr="00094190" w:rsidRDefault="00517C0C" w:rsidP="00367FF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17C0C" w:rsidRPr="00094190" w:rsidRDefault="00517C0C" w:rsidP="00367FF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17C0C" w:rsidRPr="00EC2BC2" w:rsidRDefault="00517C0C" w:rsidP="00367F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C2BC2">
        <w:rPr>
          <w:rFonts w:ascii="Times New Roman" w:hAnsi="Times New Roman" w:cs="Times New Roman"/>
          <w:b w:val="0"/>
          <w:sz w:val="24"/>
          <w:szCs w:val="24"/>
        </w:rPr>
        <w:t>ОБ УТВЕРЖДЕНИИ ПОРЯДКА НАЗНАЧЕНИЯ И ПРОВЕДЕНИЯ СОБРАНИЯ</w:t>
      </w:r>
    </w:p>
    <w:p w:rsidR="00517C0C" w:rsidRPr="00EC2BC2" w:rsidRDefault="00517C0C" w:rsidP="007F53D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C2BC2">
        <w:rPr>
          <w:rFonts w:ascii="Times New Roman" w:hAnsi="Times New Roman" w:cs="Times New Roman"/>
          <w:b w:val="0"/>
          <w:sz w:val="24"/>
          <w:szCs w:val="24"/>
        </w:rPr>
        <w:t>ГРАЖДАН В ЦЕЛЯХ РАССМОТРЕНИЯ И ОБСУЖДЕНИЯ ВОПРОСОВ ВНЕСЕНИЯ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C2BC2">
        <w:rPr>
          <w:rFonts w:ascii="Times New Roman" w:hAnsi="Times New Roman" w:cs="Times New Roman"/>
          <w:b w:val="0"/>
          <w:sz w:val="24"/>
          <w:szCs w:val="24"/>
        </w:rPr>
        <w:t>ИНИЦИАТИВНЫХ ПРОЕКТОВ</w:t>
      </w: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4" w:history="1">
        <w:r w:rsidRPr="00367FF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67FF8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5" w:history="1">
        <w:r w:rsidRPr="00367FF8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>
        <w:t xml:space="preserve"> </w:t>
      </w:r>
      <w:r>
        <w:rPr>
          <w:rFonts w:ascii="Times New Roman" w:hAnsi="Times New Roman" w:cs="Times New Roman"/>
        </w:rPr>
        <w:t>Хуторского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района, Совет </w:t>
      </w:r>
      <w:r>
        <w:rPr>
          <w:rFonts w:ascii="Times New Roman" w:hAnsi="Times New Roman" w:cs="Times New Roman"/>
        </w:rPr>
        <w:t>Хуторского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517C0C" w:rsidRDefault="00517C0C" w:rsidP="00367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A5195F" w:rsidRDefault="00517C0C" w:rsidP="00A519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95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17C0C" w:rsidRPr="00367FF8" w:rsidRDefault="00517C0C" w:rsidP="00367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2" w:history="1">
        <w:r w:rsidRPr="00367FF8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367FF8">
        <w:rPr>
          <w:rFonts w:ascii="Times New Roman" w:hAnsi="Times New Roman" w:cs="Times New Roman"/>
          <w:sz w:val="24"/>
          <w:szCs w:val="24"/>
        </w:rPr>
        <w:t xml:space="preserve"> назначения и проведения собрания граждан в целях рассмотрения и обсуждения вопросов внесения инициативных проектов.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2. Настоящее решение подлежит опубликованию и размещению 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Хуторского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 в информационно-телекоммуникационной сети "Интернет".</w:t>
      </w: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AB714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2B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Хуторского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17C0C" w:rsidRDefault="00517C0C" w:rsidP="00AB714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Тюкалинского </w:t>
      </w:r>
      <w:r w:rsidRPr="00367FF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17C0C" w:rsidRPr="00367FF8" w:rsidRDefault="00517C0C" w:rsidP="00AB714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                                                                                         Б. Г. Румянцев</w:t>
      </w:r>
    </w:p>
    <w:p w:rsidR="00517C0C" w:rsidRPr="00367FF8" w:rsidRDefault="00517C0C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A5195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Приложение</w:t>
      </w:r>
    </w:p>
    <w:p w:rsidR="00517C0C" w:rsidRDefault="00517C0C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</w:rPr>
        <w:t>Хуторского</w:t>
      </w:r>
    </w:p>
    <w:p w:rsidR="00517C0C" w:rsidRDefault="00517C0C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17C0C" w:rsidRDefault="00517C0C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Тюкалинского </w:t>
      </w:r>
      <w:r w:rsidRPr="00367FF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517C0C" w:rsidRPr="00367FF8" w:rsidRDefault="00517C0C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67FF8">
        <w:rPr>
          <w:rFonts w:ascii="Times New Roman" w:hAnsi="Times New Roman" w:cs="Times New Roman"/>
          <w:sz w:val="24"/>
          <w:szCs w:val="24"/>
        </w:rPr>
        <w:t>айона</w:t>
      </w:r>
      <w:r>
        <w:rPr>
          <w:rFonts w:ascii="Times New Roman" w:hAnsi="Times New Roman" w:cs="Times New Roman"/>
          <w:sz w:val="24"/>
          <w:szCs w:val="24"/>
        </w:rPr>
        <w:t xml:space="preserve"> Омской области </w:t>
      </w:r>
    </w:p>
    <w:p w:rsidR="00517C0C" w:rsidRPr="00367FF8" w:rsidRDefault="00517C0C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01.09.2023</w:t>
      </w:r>
      <w:r w:rsidRPr="00367FF8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18</w:t>
      </w:r>
    </w:p>
    <w:p w:rsidR="00517C0C" w:rsidRPr="00367FF8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367FF8">
        <w:rPr>
          <w:rFonts w:ascii="Times New Roman" w:hAnsi="Times New Roman" w:cs="Times New Roman"/>
          <w:sz w:val="24"/>
          <w:szCs w:val="24"/>
        </w:rPr>
        <w:t>ПОРЯДОК</w:t>
      </w:r>
    </w:p>
    <w:p w:rsidR="00517C0C" w:rsidRPr="00367FF8" w:rsidRDefault="00517C0C" w:rsidP="00367F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назначения и проведения собрания граждан в целях</w:t>
      </w:r>
    </w:p>
    <w:p w:rsidR="00517C0C" w:rsidRPr="00367FF8" w:rsidRDefault="00517C0C" w:rsidP="00367F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рассмотрения и обсуждения вопросов внесения инициативных</w:t>
      </w:r>
    </w:p>
    <w:p w:rsidR="00517C0C" w:rsidRPr="00367FF8" w:rsidRDefault="00517C0C" w:rsidP="00367F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проектов</w:t>
      </w:r>
    </w:p>
    <w:p w:rsidR="00517C0C" w:rsidRPr="00367FF8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17C0C" w:rsidRPr="00367FF8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1.1. Порядок назначения и проведения собрания граждан в </w:t>
      </w:r>
      <w:r>
        <w:rPr>
          <w:rFonts w:ascii="Times New Roman" w:hAnsi="Times New Roman" w:cs="Times New Roman"/>
        </w:rPr>
        <w:t>Хуторском</w:t>
      </w:r>
      <w:r>
        <w:rPr>
          <w:rFonts w:ascii="Times New Roman" w:hAnsi="Times New Roman" w:cs="Times New Roman"/>
          <w:sz w:val="24"/>
          <w:szCs w:val="24"/>
        </w:rPr>
        <w:t xml:space="preserve"> сельском поселении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367FF8">
        <w:rPr>
          <w:rFonts w:ascii="Times New Roman" w:hAnsi="Times New Roman" w:cs="Times New Roman"/>
          <w:sz w:val="24"/>
          <w:szCs w:val="24"/>
        </w:rPr>
        <w:t xml:space="preserve"> в целях рассмотрения вопросов внесения инициативных проектов (далее - Порядок) разработан в соответствии со </w:t>
      </w:r>
      <w:hyperlink r:id="rId6" w:history="1">
        <w:r w:rsidRPr="00367FF8">
          <w:rPr>
            <w:rFonts w:ascii="Times New Roman" w:hAnsi="Times New Roman" w:cs="Times New Roman"/>
            <w:color w:val="0000FF"/>
            <w:sz w:val="24"/>
            <w:szCs w:val="24"/>
          </w:rPr>
          <w:t>статьями 26.1</w:t>
        </w:r>
      </w:hyperlink>
      <w:r w:rsidRPr="00367FF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367FF8">
          <w:rPr>
            <w:rFonts w:ascii="Times New Roman" w:hAnsi="Times New Roman" w:cs="Times New Roman"/>
            <w:color w:val="0000FF"/>
            <w:sz w:val="24"/>
            <w:szCs w:val="24"/>
          </w:rPr>
          <w:t>29</w:t>
        </w:r>
      </w:hyperlink>
      <w:r w:rsidRPr="00367FF8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367FF8">
          <w:rPr>
            <w:rFonts w:ascii="Times New Roman" w:hAnsi="Times New Roman" w:cs="Times New Roman"/>
            <w:color w:val="0000FF"/>
            <w:sz w:val="24"/>
            <w:szCs w:val="24"/>
          </w:rPr>
          <w:t>30</w:t>
        </w:r>
      </w:hyperlink>
      <w:r w:rsidRPr="00367FF8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9" w:history="1">
        <w:r w:rsidRPr="00367FF8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Хуторского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1.2. В собрании по вопросам внесения инициативных проектов и их рассмотрения вправе принимать участие жители, постоянно или преимущественно проживающие на территории </w:t>
      </w:r>
      <w:r>
        <w:rPr>
          <w:rFonts w:ascii="Times New Roman" w:hAnsi="Times New Roman" w:cs="Times New Roman"/>
        </w:rPr>
        <w:t>Хуторского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района, достигшие шестнадцатилетнего возраста.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не проживающие на территории </w:t>
      </w:r>
      <w:r>
        <w:rPr>
          <w:rFonts w:ascii="Times New Roman" w:hAnsi="Times New Roman" w:cs="Times New Roman"/>
        </w:rPr>
        <w:t>Хуторского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района, но имеющие 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1.3. С инициативой о внесении инициативного проекта вправе выступить инициативная группа численностью не менее трех человек, достигших шестнадцатилетнего возраста и проживающих на территории </w:t>
      </w:r>
      <w:r>
        <w:rPr>
          <w:rFonts w:ascii="Times New Roman" w:hAnsi="Times New Roman" w:cs="Times New Roman"/>
        </w:rPr>
        <w:t>Хуторского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района; староста сельского населенного пункта; индивидуальные предприниматели, зарегистрированные в установленном законодательством Российской Федерации порядке, осуществляющие деятельность на территории </w:t>
      </w:r>
      <w:r>
        <w:rPr>
          <w:rFonts w:ascii="Times New Roman" w:hAnsi="Times New Roman" w:cs="Times New Roman"/>
        </w:rPr>
        <w:t>Хуторского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района; юридические лица, созданные в соответствии с законодательством Российской Федерации, осуществляющие деятельность на территории </w:t>
      </w:r>
      <w:r>
        <w:rPr>
          <w:rFonts w:ascii="Times New Roman" w:hAnsi="Times New Roman" w:cs="Times New Roman"/>
        </w:rPr>
        <w:t>Хуторского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инициатор).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1.4. Инициативный проект до его внесения в Администрацию </w:t>
      </w:r>
      <w:r>
        <w:rPr>
          <w:rFonts w:ascii="Times New Roman" w:hAnsi="Times New Roman" w:cs="Times New Roman"/>
        </w:rPr>
        <w:t>Хуторского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 подлежит рассмотрению на собрании граждан в целях: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- обсуждения инициативного проекта;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- определения его соответствия интересам жителей </w:t>
      </w:r>
      <w:r>
        <w:rPr>
          <w:rFonts w:ascii="Times New Roman" w:hAnsi="Times New Roman" w:cs="Times New Roman"/>
        </w:rPr>
        <w:t>Хуторского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 или его части;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- целесообразности реализации инициативного проекта;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- принятия собранием граждан решения о поддержке инициативного проекта.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1.5. Собрание граждан в целях рассмотрения вопросов внесения инициативных проектов могут быть проведены на всей территории</w:t>
      </w:r>
      <w:r w:rsidRPr="002300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Хуторского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района, на части территории </w:t>
      </w:r>
      <w:r>
        <w:rPr>
          <w:rFonts w:ascii="Times New Roman" w:hAnsi="Times New Roman" w:cs="Times New Roman"/>
        </w:rPr>
        <w:t>Хуторского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517C0C" w:rsidRPr="00367FF8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2. Порядок назначения собрания граждан</w:t>
      </w:r>
    </w:p>
    <w:p w:rsidR="00517C0C" w:rsidRPr="00367FF8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2.1. Собрание граждан в целях рассмотрения вопросов внесения инициативных проектов (далее - собрание граждан) назначается Советом </w:t>
      </w:r>
      <w:r>
        <w:rPr>
          <w:rFonts w:ascii="Times New Roman" w:hAnsi="Times New Roman" w:cs="Times New Roman"/>
        </w:rPr>
        <w:t>Хуторского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2.2. Инициатор обеспечивает подготовку и проведение собрания граждан.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Расходы, связанные с подготовкой и проведением собрания граждан, производятся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2.3. Инициатор обязан оповестить население соответствующей территории о дате, времени и месте проведения собрания граждан, о вопросе (вопросах), предлагаемом (предлагаемых) к рассмотрению на собрании граждан, через средства массовой информации и (или) другими доступными способами (размещение информации на официальных сайтах органов местного самоуправления в информационно-телекоммуникационной сети "Интернет", досках объявлений, информационных стендах) заблаговременно, но не позднее чем за семь дней до дня проведения собрания граждан.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2.4. В собрании граждан с правом голосования вправе принимать участие жители соответствующей территории, достигшие шестнадцатилетнего возраста.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На собрание граждан могут быть приглашены должностные лица местного самоуправления </w:t>
      </w:r>
      <w:r>
        <w:rPr>
          <w:rFonts w:ascii="Times New Roman" w:hAnsi="Times New Roman" w:cs="Times New Roman"/>
        </w:rPr>
        <w:t>Хуторского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района, представители средств массовой информации, иные лица. Указанные лица участвуют в собрании граждан без права голосования.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9"/>
      <w:bookmarkEnd w:id="2"/>
      <w:r w:rsidRPr="00367FF8">
        <w:rPr>
          <w:rFonts w:ascii="Times New Roman" w:hAnsi="Times New Roman" w:cs="Times New Roman"/>
          <w:sz w:val="24"/>
          <w:szCs w:val="24"/>
        </w:rPr>
        <w:t xml:space="preserve">2.5. Организатор собрания граждан обязан подать в Совет </w:t>
      </w:r>
      <w:r>
        <w:rPr>
          <w:rFonts w:ascii="Times New Roman" w:hAnsi="Times New Roman" w:cs="Times New Roman"/>
          <w:sz w:val="24"/>
          <w:szCs w:val="24"/>
        </w:rPr>
        <w:t>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 уведомление о проведении собрания граждан в письменной форме.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В уведомлении указываются: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1) цель собрания граждан;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2) место проведения собрания;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3) дата, время начала и окончания собрания граждан;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4) предполагаемое количество участников собрания граждан;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5) наименование инициативного проекта;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6) часть территории, на которой может реализовываться инициативный проект, а также правовой акт Администрации </w:t>
      </w:r>
      <w:r>
        <w:rPr>
          <w:rFonts w:ascii="Times New Roman" w:hAnsi="Times New Roman" w:cs="Times New Roman"/>
        </w:rPr>
        <w:t>Хуторского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района, которым определена данная территория;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7) фамилия, имя, отчество организатора собрания граждан, сведения о его месте жительства или пребывания и номер телефона;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8) фамилии, имена и отчества лиц, уполномоченных организатором собрания граждан выполнять распорядительные функции по организации и проведению собрания граждан;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9) дата подачи уведомления о проведении собрания граждан;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10) согласие субъектов на обработку персональных данных.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Уведомление о проведении собрания граждан подписывается организатором собрания граждан и лицами, уполномоченными организатором собрания граждан выполнять распорядительные функции по организации и проведению собрания граждан.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2.6. Уведомление о назначении собрания граждан рассматривается Советом</w:t>
      </w:r>
      <w:r>
        <w:rPr>
          <w:rFonts w:ascii="Times New Roman" w:hAnsi="Times New Roman" w:cs="Times New Roman"/>
          <w:sz w:val="24"/>
          <w:szCs w:val="24"/>
        </w:rPr>
        <w:t xml:space="preserve"> Хутор</w:t>
      </w:r>
      <w:r>
        <w:rPr>
          <w:rFonts w:ascii="Times New Roman" w:hAnsi="Times New Roman" w:cs="Times New Roman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 не позднее 7 календарных дней со дня регистрации уведомления.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2.7. По результатам рассмотрения уведомления Совет</w:t>
      </w:r>
      <w:r w:rsidRPr="002300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Хуторского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 принимает одно из следующих решений: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1) о назначении собрания граждан;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2) об отклонении инициативы о назначении собрания граждан.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2.8. Инициатива о назначении собрания граждан отклоняется в следующих случаях: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1) выносимый для рассмотрения инициативный проект не содержит мероприятий, имеющих приоритетное значение для жителей </w:t>
      </w:r>
      <w:r>
        <w:rPr>
          <w:rFonts w:ascii="Times New Roman" w:hAnsi="Times New Roman" w:cs="Times New Roman"/>
        </w:rPr>
        <w:t>Хуторского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 или его части, по решению вопросов местного значения или иных вопросов, право решения которых предоставлено органам местного </w:t>
      </w:r>
      <w:r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Pr="00367FF8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2) не соблюдены требования </w:t>
      </w:r>
      <w:hyperlink w:anchor="P59" w:history="1">
        <w:r w:rsidRPr="00367FF8">
          <w:rPr>
            <w:rFonts w:ascii="Times New Roman" w:hAnsi="Times New Roman" w:cs="Times New Roman"/>
            <w:color w:val="0000FF"/>
            <w:sz w:val="24"/>
            <w:szCs w:val="24"/>
          </w:rPr>
          <w:t>пункта 2.5</w:t>
        </w:r>
      </w:hyperlink>
      <w:r w:rsidRPr="00367FF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отклонении инициативы о назначении собрания граждан Совет </w:t>
      </w:r>
      <w:r>
        <w:rPr>
          <w:rFonts w:ascii="Times New Roman" w:hAnsi="Times New Roman" w:cs="Times New Roman"/>
        </w:rPr>
        <w:t>Хуторского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 уведомляет инициатора о принятом решении в течение пяти рабочих дней после принятия решения.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Отказ об отклонении инициативы не является препятствием для повторного внесения инициативы о назначении собрания граждан при условии устранения оснований для такого отказа.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2.9. В решении Совета </w:t>
      </w:r>
      <w:r>
        <w:rPr>
          <w:rFonts w:ascii="Times New Roman" w:hAnsi="Times New Roman" w:cs="Times New Roman"/>
        </w:rPr>
        <w:t>Хуторского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 о назначении собрания граждан указываются: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1) дата, время, место проведения собрания граждан;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2) наименование инициативного проекта;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3) часть территории </w:t>
      </w:r>
      <w:r>
        <w:rPr>
          <w:rFonts w:ascii="Times New Roman" w:hAnsi="Times New Roman" w:cs="Times New Roman"/>
          <w:sz w:val="24"/>
          <w:szCs w:val="24"/>
        </w:rPr>
        <w:t>населенного пункта</w:t>
      </w:r>
      <w:r w:rsidRPr="00367FF8">
        <w:rPr>
          <w:rFonts w:ascii="Times New Roman" w:hAnsi="Times New Roman" w:cs="Times New Roman"/>
          <w:sz w:val="24"/>
          <w:szCs w:val="24"/>
        </w:rPr>
        <w:t>, на которой планируется реализация инициативного проекта, а также правовой акт, которым определена данная территория.</w:t>
      </w:r>
    </w:p>
    <w:p w:rsidR="00517C0C" w:rsidRPr="00367FF8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3. Порядок проведения собрания граждан</w:t>
      </w:r>
    </w:p>
    <w:p w:rsidR="00517C0C" w:rsidRPr="00367FF8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3.1. До начала собрания граждан проводится регистрация участников собрания (далее - участники). После оглашения итогов регистрации инициатор открывает собрание граждан и проводит избрание председателя собрания граждан.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3.2. Председатель собрания граждан приступает к исполнению своих обязанностей непосредственно после избрания и ставит на обсуждение вопрос об избрании из числа участников секретаря собрания граждан, организует обсуждение этого вопроса и проводит по нему голосование. Секретарь собрания граждан приступает к исполнению своих обязанностей непосредственно после избрания.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3.3. После избрания секретаря собрания граждан участники утверждают повестку дня и регламент собрания граждан.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3.4. По вопросам повестки дня председатель собрания граждан организует обсуждение, предоставляет слово выступающим, делает объявления, зачитывает письменные обращения и иные документы, ставит на голосование вопросы, по которым участники принимают решения, обеспечивает 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 граждан.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3.5. Секретарь собрания граждан ведет запись желающих выступить, регистрирует вопросы и заявления, организует сбор и передачу председателю собрания граждан письменных вопросов к докладчикам, ведет и оформляет </w:t>
      </w:r>
      <w:hyperlink w:anchor="P125" w:history="1">
        <w:r w:rsidRPr="00367FF8">
          <w:rPr>
            <w:rFonts w:ascii="Times New Roman" w:hAnsi="Times New Roman" w:cs="Times New Roman"/>
            <w:color w:val="0000FF"/>
            <w:sz w:val="24"/>
            <w:szCs w:val="24"/>
          </w:rPr>
          <w:t>протокол</w:t>
        </w:r>
      </w:hyperlink>
      <w:r w:rsidRPr="00367FF8">
        <w:rPr>
          <w:rFonts w:ascii="Times New Roman" w:hAnsi="Times New Roman" w:cs="Times New Roman"/>
          <w:sz w:val="24"/>
          <w:szCs w:val="24"/>
        </w:rPr>
        <w:t xml:space="preserve"> собрания граждан, следит за соблюдением порядка, оказывает организационную помощь председателю.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Во время проведения собрания граждан может осуществляться видеозапись.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3.6. В протоколе собрания граждан указываются: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1) дата, время и место проведения собрания граждан;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2) общее количество граждан, проживающих на соответствующей территории муниципального района, в пределах которой проводится собрание граждан, и имеющих право на участие в собрании граждан;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3) повестка собрания граждан, содержащая следующие вопросы: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- наименование инициативного проекта;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- целесообразность реализации инициативного проекта;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- определение его соответствия интересам жителей соответствующей территории муниципального района;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- решение о поддержке или отклонении инициативного проекта;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- расчет и обоснование предполагаемых расходов на реализацию инициативного проекта;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- источник финансовой поддержки инициативного проекта (межбюджетные трансферты из бюджета муниципального района, средства, предусмотренные в ведомственной структуре расходов бюджета муниципального района (без межбюджетных трансфертов, кроме дотации на выравнивание бюджетной обеспеченности);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- избрание представителя инициатора проекта, уполномоченного подписывать документы и представлять интересы в органах местного самоуправления муниципального района, других органах и организациях, в том числе вносить инициативные платежи, получать денежные средства в случае возврата инициативных платежей;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- иные вопросы внесения инициативных проектов;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4) список участников;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5) фамилии, имена, отчества председателя и секретаря собрания;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6) принятые решения и результаты голосования.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В случае если на одном собрании граждан рассматриваются несколько инициативных проектов, в протоколе должны быть указаны сведения о каждом из них.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Протокол собрания составляется в течение трех дней со дня проведения собрания в двух экземплярах, подписывается председателем и секретарем собрания.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3.7. Решения на собрании граждан принимаются открытым голосованием простым большинством голосов от общего количества участников.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3.8. Один экземпляр протокола собрания граждан, подтверждающий поддержку инициативного проекта, направляется в Администрацию </w:t>
      </w:r>
      <w:r>
        <w:rPr>
          <w:rFonts w:ascii="Times New Roman" w:hAnsi="Times New Roman" w:cs="Times New Roman"/>
        </w:rPr>
        <w:t>Хуторского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Тюкалинского</w:t>
      </w:r>
      <w:r w:rsidRPr="00367FF8">
        <w:rPr>
          <w:rFonts w:ascii="Times New Roman" w:hAnsi="Times New Roman" w:cs="Times New Roman"/>
          <w:sz w:val="24"/>
          <w:szCs w:val="24"/>
        </w:rPr>
        <w:t xml:space="preserve"> муниципального района в соответствии с Порядком выдвижения, внесения, обсуждения, рассмотрения инициативных проектов, второй экземпляр протокола собрания остается у инициатора собрания.</w:t>
      </w:r>
    </w:p>
    <w:p w:rsidR="00517C0C" w:rsidRPr="00367FF8" w:rsidRDefault="00517C0C" w:rsidP="00367F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3.9. Итоги собрания граждан подлежат официальному обнародованию в течение 7 дней с момента проведения собрания.</w:t>
      </w: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Приложение</w:t>
      </w:r>
    </w:p>
    <w:p w:rsidR="00517C0C" w:rsidRPr="00367FF8" w:rsidRDefault="00517C0C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к Порядку назначения и проведения</w:t>
      </w:r>
    </w:p>
    <w:p w:rsidR="00517C0C" w:rsidRPr="00367FF8" w:rsidRDefault="00517C0C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собрания граждан в целях рассмотрения</w:t>
      </w:r>
    </w:p>
    <w:p w:rsidR="00517C0C" w:rsidRPr="00367FF8" w:rsidRDefault="00517C0C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и обсуждения вопросов внесения</w:t>
      </w:r>
    </w:p>
    <w:p w:rsidR="00517C0C" w:rsidRPr="00367FF8" w:rsidRDefault="00517C0C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инициативных проектов</w:t>
      </w:r>
    </w:p>
    <w:p w:rsidR="00517C0C" w:rsidRPr="00367FF8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25"/>
      <w:bookmarkEnd w:id="3"/>
      <w:r w:rsidRPr="00367FF8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517C0C" w:rsidRPr="00367FF8" w:rsidRDefault="00517C0C" w:rsidP="00367F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протокола собрания граждан о выдвижении инициативных</w:t>
      </w:r>
    </w:p>
    <w:p w:rsidR="00517C0C" w:rsidRPr="00367FF8" w:rsidRDefault="00517C0C" w:rsidP="00367F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проектов, направленных на решение вопросов местного значения</w:t>
      </w:r>
    </w:p>
    <w:p w:rsidR="00517C0C" w:rsidRPr="00367FF8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Протокол N ______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собрания граждан о выдвижении инициативных проектов,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направленных на решение вопросов местного значения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(далее - инициативные проекты)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(наименование населенного пункта, поселения, муниципального района,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городского округа, наименование территориального общественного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самоуправления (в случае, если проводится собрание граждан в целях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осуществления территориального общественного самоуправления)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Дата проведения собрания граждан: ________________________ г.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Место проведения собрания граждан: ____________________________________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Время начала собрания граждан: __________ часов ____________ минут.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Время окончания собрания граждан: __________ часов ____________ минут.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Присутствовало ___________ человек (по </w:t>
      </w:r>
      <w:hyperlink w:anchor="P317" w:history="1">
        <w:r w:rsidRPr="00367FF8">
          <w:rPr>
            <w:rFonts w:ascii="Times New Roman" w:hAnsi="Times New Roman" w:cs="Times New Roman"/>
            <w:color w:val="0000FF"/>
            <w:sz w:val="24"/>
            <w:szCs w:val="24"/>
          </w:rPr>
          <w:t>списку</w:t>
        </w:r>
      </w:hyperlink>
      <w:r w:rsidRPr="00367FF8">
        <w:rPr>
          <w:rFonts w:ascii="Times New Roman" w:hAnsi="Times New Roman" w:cs="Times New Roman"/>
          <w:sz w:val="24"/>
          <w:szCs w:val="24"/>
        </w:rPr>
        <w:t xml:space="preserve"> согласно приложению N 1).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Председатель собрания: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______________________________________________________________________.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Секретарь собрания: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______________________________________________________________________.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1.  Об  избрании  председателя собрания граждан выдвижении инициативных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проектов,  направленных  на  решение  вопросов  местного  значения (далее -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собрание граждан).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СЛУШАЛИ: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ГОЛОСОВАЛИ: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"за" - ________________;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"против" - ____________;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"воздержались" - _____________.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РЕШИЛИ: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Избрать председателем собрания граждан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2. О формировании повестки дня собрания граждан.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СЛУШАЛИ: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Председателя собрания граждан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с предложением утвердить следующую повестку дня собрания граждан: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1. Об избрании секретаря собрания граждан.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2. О выдвижении инициативных проектов.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3.  Об  определении  форм  и  размеров  участия  населения в реализации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инициативного проекта.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4.   Об   определении   представителей   инициативной   группы  граждан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(представителей   органа  территориального  общественного  самоуправления),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ответственных за направление инициативного проекта в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(наименование местной администрации городского округа, поселения)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а  также осуществление иных действий в рамках участия в отборе инициативных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проектов,  в  том  числе  сбор и подготовку необходимых документов от имени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жителей, выдвинувших инициативный проект.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ГОЛОСОВАЛИ: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"за" - ________________;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"против" - ____________;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"воздержались" - _____________.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РЕШИЛИ: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Утвердить предложенную повестку дня собрания граждан.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2.1. По первому вопросу повестки дня собрания граждан: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СЛУШАЛИ: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(ФИО председателя собрания граждан)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ГОЛОСОВАЛИ: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"за" - ________________;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"против" - ____________;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"воздержались" - _____________.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РЕШИЛИ: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Избрать секретарем собрания граждан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2.2. По второму вопросу повестки дня собрания граждан: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СЛУШАЛИ: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СЛУШАЛИ: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ГОЛОСОВАЛИ: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"за" - ________________;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"против" - ____________;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"воздержались" - _____________.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РЕШИЛИ: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1. Выдвинуть следующий инициативный проект: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(наименование инициативного проекта)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2.   Установить,  что  исходя  из  имеющихся  расчетов  и  документации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стоимость реализации инициативного проекта будет составлять _______________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тыс. рублей.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2.3. По третьему вопросу повестки дня собрания граждан: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СЛУШАЛИ: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СЛУШАЛИ: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СЛУШАЛИ: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ГОЛОСОВАЛИ: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"за" - ________________;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"против" - ____________;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"воздержались" - _____________.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РЕШИЛИ: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1.  Установить,  что  на  реализацию  инициативного проекта физическими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лицами будет направлено _____________ тыс. рублей.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2.   Установить,   что   в   нефинансовой   форме  в  целях  реализации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инициативного проекта будут осуществлены: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____________________________________________________________________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(наименование мероприятий, работ, услуг)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(ФИО субъекта осуществления мероприятий, работ, услуг)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____________________________________________________________________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(наименование мероприятий, работ, услуг)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(ФИО субъекта осуществления мероприятий, работ, услуг)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3) ____________________________________________________________________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(наименование мероприятий, работ, услуг)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(ФИО субъекта осуществления мероприятий, работ, услуг)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3.  Установить, что трудовое участие в реализации инициативного проекта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примут ____ человек (по </w:t>
      </w:r>
      <w:hyperlink w:anchor="P356" w:history="1">
        <w:r w:rsidRPr="00367FF8">
          <w:rPr>
            <w:rFonts w:ascii="Times New Roman" w:hAnsi="Times New Roman" w:cs="Times New Roman"/>
            <w:color w:val="0000FF"/>
            <w:sz w:val="24"/>
            <w:szCs w:val="24"/>
          </w:rPr>
          <w:t>списку</w:t>
        </w:r>
      </w:hyperlink>
      <w:r w:rsidRPr="00367FF8">
        <w:rPr>
          <w:rFonts w:ascii="Times New Roman" w:hAnsi="Times New Roman" w:cs="Times New Roman"/>
          <w:sz w:val="24"/>
          <w:szCs w:val="24"/>
        </w:rPr>
        <w:t xml:space="preserve"> согласно приложению N 2).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2.4. По четвертому вопросу повестки дня собрания граждан: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СЛУШАЛИ: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ГОЛОСОВАЛИ: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"за" - ________________;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"против" - ____________;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"воздержались" - _____________.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РЕШИЛИ: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Определить  представителей  инициативной группы граждан (представителей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органа  территориального  общественного  самоуправления),  ответственных за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направление        проекта       инициативного       бюджетирования       в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(наименование местной администрации городского округа, поселения)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а  также осуществление иных действий в рамках участия в отборе инициативных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проектов  на  конкурсной  основе, в том числе сбор и подготовку необходимых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документов  от  имени  жителей,  выдвинувших  инициативу,  направленную  на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решение вопроса местного значения:</w:t>
      </w:r>
    </w:p>
    <w:p w:rsidR="00517C0C" w:rsidRPr="00367FF8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4618"/>
        <w:gridCol w:w="2324"/>
        <w:gridCol w:w="1531"/>
      </w:tblGrid>
      <w:tr w:rsidR="00517C0C" w:rsidRPr="00586D01">
        <w:tc>
          <w:tcPr>
            <w:tcW w:w="567" w:type="dxa"/>
          </w:tcPr>
          <w:p w:rsidR="00517C0C" w:rsidRPr="00367FF8" w:rsidRDefault="00517C0C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618" w:type="dxa"/>
          </w:tcPr>
          <w:p w:rsidR="00517C0C" w:rsidRPr="00367FF8" w:rsidRDefault="00517C0C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Представители инициативной группы, органа территориального общественного самоуправления</w:t>
            </w:r>
          </w:p>
          <w:p w:rsidR="00517C0C" w:rsidRPr="00367FF8" w:rsidRDefault="00517C0C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(ФИО полностью)</w:t>
            </w:r>
          </w:p>
        </w:tc>
        <w:tc>
          <w:tcPr>
            <w:tcW w:w="2324" w:type="dxa"/>
          </w:tcPr>
          <w:p w:rsidR="00517C0C" w:rsidRPr="00367FF8" w:rsidRDefault="00517C0C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531" w:type="dxa"/>
          </w:tcPr>
          <w:p w:rsidR="00517C0C" w:rsidRPr="00367FF8" w:rsidRDefault="00517C0C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517C0C" w:rsidRPr="00586D01">
        <w:tc>
          <w:tcPr>
            <w:tcW w:w="567" w:type="dxa"/>
          </w:tcPr>
          <w:p w:rsidR="00517C0C" w:rsidRPr="00367FF8" w:rsidRDefault="00517C0C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517C0C" w:rsidRPr="00367FF8" w:rsidRDefault="00517C0C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517C0C" w:rsidRPr="00367FF8" w:rsidRDefault="00517C0C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17C0C" w:rsidRPr="00367FF8" w:rsidRDefault="00517C0C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C0C" w:rsidRPr="00586D01">
        <w:tc>
          <w:tcPr>
            <w:tcW w:w="567" w:type="dxa"/>
          </w:tcPr>
          <w:p w:rsidR="00517C0C" w:rsidRPr="00367FF8" w:rsidRDefault="00517C0C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517C0C" w:rsidRPr="00367FF8" w:rsidRDefault="00517C0C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517C0C" w:rsidRPr="00367FF8" w:rsidRDefault="00517C0C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17C0C" w:rsidRPr="00367FF8" w:rsidRDefault="00517C0C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C0C" w:rsidRPr="00367FF8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Председатель собрания граждан: ______________ _________________________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  (подпись)            (ФИО)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Секретарь собрания граждан:    ______________ _________________________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  (подпись)            (ФИО)</w:t>
      </w:r>
    </w:p>
    <w:p w:rsidR="00517C0C" w:rsidRPr="00367FF8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17C0C" w:rsidRPr="00367FF8" w:rsidRDefault="00517C0C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к протоколу N ______</w:t>
      </w:r>
    </w:p>
    <w:p w:rsidR="00517C0C" w:rsidRPr="00367FF8" w:rsidRDefault="00517C0C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собрания граждан о выдвижении</w:t>
      </w:r>
    </w:p>
    <w:p w:rsidR="00517C0C" w:rsidRPr="00367FF8" w:rsidRDefault="00517C0C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инициативных проектов, направленных на</w:t>
      </w:r>
    </w:p>
    <w:p w:rsidR="00517C0C" w:rsidRPr="00367FF8" w:rsidRDefault="00517C0C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решение вопросов местного значения</w:t>
      </w:r>
    </w:p>
    <w:p w:rsidR="00517C0C" w:rsidRPr="00367FF8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17"/>
      <w:bookmarkEnd w:id="4"/>
      <w:r w:rsidRPr="00367FF8">
        <w:rPr>
          <w:rFonts w:ascii="Times New Roman" w:hAnsi="Times New Roman" w:cs="Times New Roman"/>
          <w:sz w:val="24"/>
          <w:szCs w:val="24"/>
        </w:rPr>
        <w:t>СПИСОК</w:t>
      </w:r>
    </w:p>
    <w:p w:rsidR="00517C0C" w:rsidRPr="00367FF8" w:rsidRDefault="00517C0C" w:rsidP="00367F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граждан, присутствовавших на собрании граждан о выдвижении</w:t>
      </w:r>
    </w:p>
    <w:p w:rsidR="00517C0C" w:rsidRPr="00367FF8" w:rsidRDefault="00517C0C" w:rsidP="00367F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инициативных проектов</w:t>
      </w:r>
    </w:p>
    <w:p w:rsidR="00517C0C" w:rsidRPr="00367FF8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91"/>
        <w:gridCol w:w="3118"/>
        <w:gridCol w:w="3652"/>
        <w:gridCol w:w="1675"/>
      </w:tblGrid>
      <w:tr w:rsidR="00517C0C" w:rsidRPr="00586D01">
        <w:tc>
          <w:tcPr>
            <w:tcW w:w="591" w:type="dxa"/>
          </w:tcPr>
          <w:p w:rsidR="00517C0C" w:rsidRPr="00367FF8" w:rsidRDefault="00517C0C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8" w:type="dxa"/>
          </w:tcPr>
          <w:p w:rsidR="00517C0C" w:rsidRPr="00367FF8" w:rsidRDefault="00517C0C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52" w:type="dxa"/>
          </w:tcPr>
          <w:p w:rsidR="00517C0C" w:rsidRPr="00367FF8" w:rsidRDefault="00517C0C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675" w:type="dxa"/>
          </w:tcPr>
          <w:p w:rsidR="00517C0C" w:rsidRPr="00367FF8" w:rsidRDefault="00517C0C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17C0C" w:rsidRPr="00586D01">
        <w:tc>
          <w:tcPr>
            <w:tcW w:w="591" w:type="dxa"/>
          </w:tcPr>
          <w:p w:rsidR="00517C0C" w:rsidRPr="00367FF8" w:rsidRDefault="00517C0C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7C0C" w:rsidRPr="00367FF8" w:rsidRDefault="00517C0C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2" w:type="dxa"/>
          </w:tcPr>
          <w:p w:rsidR="00517C0C" w:rsidRPr="00367FF8" w:rsidRDefault="00517C0C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</w:tcPr>
          <w:p w:rsidR="00517C0C" w:rsidRPr="00367FF8" w:rsidRDefault="00517C0C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7C0C" w:rsidRPr="00586D01">
        <w:tc>
          <w:tcPr>
            <w:tcW w:w="591" w:type="dxa"/>
          </w:tcPr>
          <w:p w:rsidR="00517C0C" w:rsidRPr="00367FF8" w:rsidRDefault="00517C0C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7C0C" w:rsidRPr="00367FF8" w:rsidRDefault="00517C0C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517C0C" w:rsidRPr="00367FF8" w:rsidRDefault="00517C0C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17C0C" w:rsidRPr="00367FF8" w:rsidRDefault="00517C0C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C0C" w:rsidRPr="00586D01">
        <w:tc>
          <w:tcPr>
            <w:tcW w:w="591" w:type="dxa"/>
          </w:tcPr>
          <w:p w:rsidR="00517C0C" w:rsidRPr="00367FF8" w:rsidRDefault="00517C0C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7C0C" w:rsidRPr="00367FF8" w:rsidRDefault="00517C0C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517C0C" w:rsidRPr="00367FF8" w:rsidRDefault="00517C0C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17C0C" w:rsidRPr="00367FF8" w:rsidRDefault="00517C0C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C0C" w:rsidRPr="00367FF8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Дата проведения собрания граждан: ___________ г.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Председатель собрания граждан: ______________ _________________________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(подпись)            (ФИО)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Секретарь собрания граждан:    ______________ _________________________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  (подпись)            (ФИО)</w:t>
      </w:r>
    </w:p>
    <w:p w:rsidR="00517C0C" w:rsidRPr="00367FF8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17C0C" w:rsidRDefault="00517C0C" w:rsidP="00367F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517C0C" w:rsidRPr="00367FF8" w:rsidRDefault="00517C0C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к протоколу N ______</w:t>
      </w:r>
    </w:p>
    <w:p w:rsidR="00517C0C" w:rsidRPr="00367FF8" w:rsidRDefault="00517C0C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собрания граждан о выдвижении</w:t>
      </w:r>
    </w:p>
    <w:p w:rsidR="00517C0C" w:rsidRPr="00367FF8" w:rsidRDefault="00517C0C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инициативных проектов, направленных на</w:t>
      </w:r>
    </w:p>
    <w:p w:rsidR="00517C0C" w:rsidRPr="00367FF8" w:rsidRDefault="00517C0C" w:rsidP="00367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решение вопросов местного значения</w:t>
      </w:r>
    </w:p>
    <w:p w:rsidR="00517C0C" w:rsidRPr="00367FF8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56"/>
      <w:bookmarkEnd w:id="5"/>
      <w:r w:rsidRPr="00367FF8">
        <w:rPr>
          <w:rFonts w:ascii="Times New Roman" w:hAnsi="Times New Roman" w:cs="Times New Roman"/>
          <w:sz w:val="24"/>
          <w:szCs w:val="24"/>
        </w:rPr>
        <w:t>СПИСОК</w:t>
      </w:r>
    </w:p>
    <w:p w:rsidR="00517C0C" w:rsidRPr="00367FF8" w:rsidRDefault="00517C0C" w:rsidP="00367F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граждан, изъявивших желание принять трудовое участие</w:t>
      </w:r>
    </w:p>
    <w:p w:rsidR="00517C0C" w:rsidRPr="00367FF8" w:rsidRDefault="00517C0C" w:rsidP="00367F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>в реализации инициативных проектов</w:t>
      </w:r>
    </w:p>
    <w:p w:rsidR="00517C0C" w:rsidRPr="00367FF8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3005"/>
        <w:gridCol w:w="3744"/>
        <w:gridCol w:w="1709"/>
      </w:tblGrid>
      <w:tr w:rsidR="00517C0C" w:rsidRPr="00586D01">
        <w:tc>
          <w:tcPr>
            <w:tcW w:w="567" w:type="dxa"/>
          </w:tcPr>
          <w:p w:rsidR="00517C0C" w:rsidRPr="00367FF8" w:rsidRDefault="00517C0C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517C0C" w:rsidRPr="00367FF8" w:rsidRDefault="00517C0C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744" w:type="dxa"/>
          </w:tcPr>
          <w:p w:rsidR="00517C0C" w:rsidRPr="00367FF8" w:rsidRDefault="00517C0C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09" w:type="dxa"/>
          </w:tcPr>
          <w:p w:rsidR="00517C0C" w:rsidRPr="00367FF8" w:rsidRDefault="00517C0C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17C0C" w:rsidRPr="00586D01">
        <w:tc>
          <w:tcPr>
            <w:tcW w:w="567" w:type="dxa"/>
          </w:tcPr>
          <w:p w:rsidR="00517C0C" w:rsidRPr="00367FF8" w:rsidRDefault="00517C0C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517C0C" w:rsidRPr="00367FF8" w:rsidRDefault="00517C0C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4" w:type="dxa"/>
          </w:tcPr>
          <w:p w:rsidR="00517C0C" w:rsidRPr="00367FF8" w:rsidRDefault="00517C0C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:rsidR="00517C0C" w:rsidRPr="00367FF8" w:rsidRDefault="00517C0C" w:rsidP="00367F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7C0C" w:rsidRPr="00586D01">
        <w:tc>
          <w:tcPr>
            <w:tcW w:w="567" w:type="dxa"/>
          </w:tcPr>
          <w:p w:rsidR="00517C0C" w:rsidRPr="00367FF8" w:rsidRDefault="00517C0C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517C0C" w:rsidRPr="00367FF8" w:rsidRDefault="00517C0C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</w:tcPr>
          <w:p w:rsidR="00517C0C" w:rsidRPr="00367FF8" w:rsidRDefault="00517C0C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17C0C" w:rsidRPr="00367FF8" w:rsidRDefault="00517C0C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C0C" w:rsidRPr="00586D01">
        <w:tc>
          <w:tcPr>
            <w:tcW w:w="567" w:type="dxa"/>
          </w:tcPr>
          <w:p w:rsidR="00517C0C" w:rsidRPr="00367FF8" w:rsidRDefault="00517C0C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517C0C" w:rsidRPr="00367FF8" w:rsidRDefault="00517C0C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</w:tcPr>
          <w:p w:rsidR="00517C0C" w:rsidRPr="00367FF8" w:rsidRDefault="00517C0C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17C0C" w:rsidRPr="00367FF8" w:rsidRDefault="00517C0C" w:rsidP="00367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C0C" w:rsidRPr="00367FF8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Дата проведения собрания граждан: ___________ г.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Председатель собрания граждан: ______________ _________________________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(подпись)            (ФИО)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Секретарь собрания граждан:    ______________ _________________________</w:t>
      </w:r>
    </w:p>
    <w:p w:rsidR="00517C0C" w:rsidRPr="00367FF8" w:rsidRDefault="00517C0C" w:rsidP="00367F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FF8">
        <w:rPr>
          <w:rFonts w:ascii="Times New Roman" w:hAnsi="Times New Roman" w:cs="Times New Roman"/>
          <w:sz w:val="24"/>
          <w:szCs w:val="24"/>
        </w:rPr>
        <w:t xml:space="preserve">                                     (подпись)            (ФИО)</w:t>
      </w:r>
    </w:p>
    <w:p w:rsidR="00517C0C" w:rsidRPr="00367FF8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17C0C" w:rsidRPr="00367FF8" w:rsidRDefault="00517C0C" w:rsidP="00367FF8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517C0C" w:rsidRPr="00367FF8" w:rsidSect="00367F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5E7"/>
    <w:rsid w:val="00055DC0"/>
    <w:rsid w:val="00094190"/>
    <w:rsid w:val="000C0651"/>
    <w:rsid w:val="000C762D"/>
    <w:rsid w:val="001761CA"/>
    <w:rsid w:val="001E08DE"/>
    <w:rsid w:val="002300D1"/>
    <w:rsid w:val="002B1EB4"/>
    <w:rsid w:val="002D0241"/>
    <w:rsid w:val="002E3550"/>
    <w:rsid w:val="00367FF8"/>
    <w:rsid w:val="00370DE4"/>
    <w:rsid w:val="003F0313"/>
    <w:rsid w:val="004E095C"/>
    <w:rsid w:val="00517C0C"/>
    <w:rsid w:val="0054095F"/>
    <w:rsid w:val="00586D01"/>
    <w:rsid w:val="00660028"/>
    <w:rsid w:val="0066325C"/>
    <w:rsid w:val="00683461"/>
    <w:rsid w:val="007F53D4"/>
    <w:rsid w:val="008603E9"/>
    <w:rsid w:val="00860476"/>
    <w:rsid w:val="008B7E4F"/>
    <w:rsid w:val="008F7582"/>
    <w:rsid w:val="00A5195F"/>
    <w:rsid w:val="00AB0EA3"/>
    <w:rsid w:val="00AB7143"/>
    <w:rsid w:val="00B71D45"/>
    <w:rsid w:val="00BA7963"/>
    <w:rsid w:val="00C43F2F"/>
    <w:rsid w:val="00C44860"/>
    <w:rsid w:val="00D15A6E"/>
    <w:rsid w:val="00E95B4F"/>
    <w:rsid w:val="00EA0B86"/>
    <w:rsid w:val="00EC2BC2"/>
    <w:rsid w:val="00EC65E7"/>
    <w:rsid w:val="00EF33A1"/>
    <w:rsid w:val="00F14C9B"/>
    <w:rsid w:val="00F53FE7"/>
    <w:rsid w:val="00F945DC"/>
    <w:rsid w:val="00FB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24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C65E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EC65E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C65E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EC65E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632D8D423FF536C964BBF249E38F75CA1242DC330F44AD37AE0D98161F5AFB3F096071B5829B2FA1288522DF448B5415DF0E1355AC7CDF09i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632D8D423FF536C964BBF249E38F75CA1242DC330F44AD37AE0D98161F5AFB3F096071B5829B28A2288522DF448B5415DF0E1355AC7CDF09i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632D8D423FF536C964BBF249E38F75CA1242DC330F44AD37AE0D98161F5AFB3F096079B485937FF667847E9A17985510DF0C10490AiC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6632D8D423FF536C964BBE44A8FD07CC61919D9310A4BFC62F80BCF494F5CAE7F496624F6C6952AA722D2719F1AD204579403114DB07CDE847310A90DiBC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6632D8D423FF536C964BBF249E38F75CA1242DC330F44AD37AE0D98161F5AFB3F096079B084937FF667847E9A17985510DF0C10490AiCC" TargetMode="External"/><Relationship Id="rId9" Type="http://schemas.openxmlformats.org/officeDocument/2006/relationships/hyperlink" Target="consultantplus://offline/ref=D6632D8D423FF536C964BBE44A8FD07CC61919D9310A4BFC62F80BCF494F5CAE7F496624E4C6CD26A625CF73980F8455110Ci3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11</Pages>
  <Words>3364</Words>
  <Characters>19179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Vorotnikova</dc:creator>
  <cp:keywords/>
  <dc:description/>
  <cp:lastModifiedBy>User</cp:lastModifiedBy>
  <cp:revision>5</cp:revision>
  <cp:lastPrinted>2022-05-13T06:18:00Z</cp:lastPrinted>
  <dcterms:created xsi:type="dcterms:W3CDTF">2023-09-12T04:15:00Z</dcterms:created>
  <dcterms:modified xsi:type="dcterms:W3CDTF">2023-09-12T05:01:00Z</dcterms:modified>
</cp:coreProperties>
</file>